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Dialogo con mi hija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2016-07-17 18:00:00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Después del incidente en el cual mi hija y mi esposa me llamaron la atención por decirle al pipilin de mi nieto, “La Verdura”, mi hija me llevó a tomar un café y a conversar conmigo.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El dialogo fue conversación de uno por no decir un monólogo, mis respuestas fueron muy lacónicas, dado mi sentimiento de culpabilidad e irresponsabilidad.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Hija: papá, debes de pensar un poco, tu nieto tiene recién tres años y repite las palabras sin saber su real significado, no sabe las malacrianzas que tu le enseñas.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si, hija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estuve conversando con la profesora del nido y he pasado una vergüenza que no te imaginas.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que fastidio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es que papá tu no puedes decirle y consentir en todo a tu nieto, le haces daño, lo malcrías y después soy yo quien sufre las consecuencias.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entiendo, hija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Tu broma de llamarle “Verdura” a su pipilin, a causado un revuelo en el nido, hasta la directora sabe del problema.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qué problema, hija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¿cómo que?, que problema, no te contó mi mamá.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no, tu ma no me ha comentado nada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se morirá de vergüenza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a ver, hija cuéntame por favor, quiero saber que confusión he creado.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Hija: cuando tu nieto te pidió ir al baño, tu le dijiste “sácate la verdura” 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si, si me acuerdo (risa interior, con cara seria)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bueno, la profesora explicando los tipos de comidas, les dijo a los niños de cuatro años (porque en esa clase está tu nieto) que existen las frutas y los vegetales, dentro de las frutas están las manzanas, las naranjas, etc,etc y dentro de los vegetales están las verduras, tu nieto saltó de la carpeta y le dijo a la profesora con la mano en ese lugar, “Misssssss, yo tengo aquí mi verdura y quería enseñarla a todos”. Que vergüenza, que el abuelo lo ponga en esa situación.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hay hija, que gran problema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Hija: no es gracioso, papá. Te pido por favor, no le vuelvas a decir eso a tu nieto, me ayudaras esta vez papá, por favor.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Padre: si, hija no te preocupes, te lo prometo no más nada de verdura.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Padre, solo en pasamiento: le cambiaremos el nombre, ahora le llamaremos la “serpiente”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risas y más risas con cara de seriedad por el gran problema causado.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Hija y padre: terminaron el café y regresaron contentos a la casa, el problema solucionado para la hija, no sabe el que se viene cuando en el nido la profesora hable de los animales.</w:t>
      </w:r>
    </w:p>
    <w:p>
      <w:pPr>
        <w:jc w:val="both"/>
      </w:pPr>
    </w:p>
    <w:p/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Y qué…los abuelos somos irresponsables. 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1146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kDNfPYgbotE/V4wOEArXTvI/AAAAAAAAEEA/uLt9shh74EwsxLfJ-WeRKLtWM00xcjsPACLcB/s1600/IMG_446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Dialogo con mi hija</dc:title>
  <cp:revision>0</cp:revision>
</cp:coreProperties>
</file>