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Del blog Paris Infinito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2019-05-04 10:14:00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ind w:left="0" w:right="0"/>
        <w:jc w:val="both"/>
        <w:rPr>
          <w:rFonts w:ascii="Arial" w:eastAsia="Arial" w:hAnsi="Arial" w:cs="Arial"/>
        </w:rPr>
      </w:pPr>
      <w:r>
        <w:rPr>
          <w:rFonts w:ascii="Arial" w:eastAsia="Arial" w:hAnsi="Arial" w:cs="Arial"/>
          <w:b/>
          <w:bCs/>
        </w:rPr>
        <w:t>¿Por qué se regala muguet el 1 de mayo en Francia?</w:t>
      </w: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p>
    <w:p>
      <w:pPr>
        <w:spacing w:before="150" w:after="150" w:line="360" w:lineRule="atLeast"/>
        <w:ind w:left="0" w:right="0"/>
        <w:jc w:val="both"/>
        <w:rPr>
          <w:rFonts w:ascii="Arial" w:eastAsia="Arial" w:hAnsi="Arial" w:cs="Arial"/>
        </w:rPr>
      </w:pPr>
      <w:r>
        <w:rPr>
          <w:rFonts w:ascii="Arial" w:eastAsia="Arial" w:hAnsi="Arial" w:cs="Arial"/>
        </w:rPr>
        <w:t>Es la fiesta del trabajo y es también un día en el que por tradición se regala muguet a las personas queridas.</w:t>
      </w:r>
    </w:p>
    <w:p>
      <w:pPr>
        <w:spacing w:before="0" w:after="150"/>
        <w:ind w:left="0" w:right="0"/>
        <w:jc w:val="both"/>
        <w:rPr>
          <w:rFonts w:ascii="Times New Roman" w:eastAsia="Times New Roman" w:hAnsi="Times New Roman" w:cs="Times New Roman"/>
          <w:sz w:val="20"/>
          <w:szCs w:val="20"/>
        </w:rPr>
      </w:pPr>
      <w:r>
        <w:rPr>
          <w:rFonts w:ascii="Arial" w:eastAsia="Arial" w:hAnsi="Arial" w:cs="Arial"/>
        </w:rPr>
        <w:t>El muguet es una planta con una historia muy antigua. Según la mitología griega, fue creado por Apolo para tapizar el suelo y proteger los pies de las nueve musas.</w:t>
      </w:r>
    </w:p>
    <w:p>
      <w:pPr>
        <w:spacing w:before="0" w:after="150"/>
        <w:ind w:left="0" w:right="0"/>
        <w:jc w:val="both"/>
        <w:rPr>
          <w:rFonts w:ascii="Times New Roman" w:eastAsia="Times New Roman" w:hAnsi="Times New Roman" w:cs="Times New Roman"/>
          <w:sz w:val="20"/>
          <w:szCs w:val="20"/>
        </w:rPr>
      </w:pPr>
      <w:r>
        <w:rPr>
          <w:rFonts w:ascii="Arial" w:eastAsia="Arial" w:hAnsi="Arial" w:cs="Arial"/>
        </w:rPr>
        <w:t>Los celtas creían que esta planta traía la felicidad y los cristianos pensaban que las lágrimas que vertió la virgen al pie de la cruz habrían hecho florecer muguet.</w:t>
      </w:r>
    </w:p>
    <w:p>
      <w:pPr>
        <w:spacing w:before="0" w:after="150"/>
        <w:ind w:left="0" w:right="0"/>
        <w:jc w:val="both"/>
        <w:rPr>
          <w:rFonts w:ascii="Times New Roman" w:eastAsia="Times New Roman" w:hAnsi="Times New Roman" w:cs="Times New Roman"/>
          <w:sz w:val="20"/>
          <w:szCs w:val="20"/>
        </w:rPr>
      </w:pPr>
      <w:r>
        <w:rPr>
          <w:rFonts w:ascii="Arial" w:eastAsia="Arial" w:hAnsi="Arial" w:cs="Arial"/>
        </w:rPr>
        <w:t>¿Por qué se regala muguet el 1 de mayo en Francia?</w:t>
      </w:r>
    </w:p>
    <w:p>
      <w:pPr>
        <w:spacing w:before="0" w:after="150"/>
        <w:ind w:left="0" w:right="0"/>
        <w:jc w:val="both"/>
        <w:rPr>
          <w:rFonts w:ascii="Times New Roman" w:eastAsia="Times New Roman" w:hAnsi="Times New Roman" w:cs="Times New Roman"/>
          <w:sz w:val="20"/>
          <w:szCs w:val="20"/>
        </w:rPr>
      </w:pPr>
      <w:r>
        <w:rPr>
          <w:rFonts w:ascii="Arial" w:eastAsia="Arial" w:hAnsi="Arial" w:cs="Arial"/>
        </w:rPr>
        <w:t>La  tradición francesa de regalar estas flores procede de la Edad Media. Cuenta la leyenda que en 1560 Carlos IX y su madre Catalina de Medicis estaban de viaje en Le Dauphiné. Allí, el caballero Louis de Girard de Maisonforte le ofreció a Carlos un ramo de muguet de su jardín. El joven rey complacido tomó por costumbre regalar a las jóvenes damas de la corte un ramillete de muguet el primero de mayo. La costumbre se extendió rápidamente convirtiéndose en una tradición</w:t>
      </w:r>
    </w:p>
    <w:p>
      <w:pPr>
        <w:spacing w:before="0" w:after="150"/>
        <w:ind w:left="0" w:right="0"/>
        <w:jc w:val="both"/>
        <w:rPr>
          <w:rFonts w:ascii="Times New Roman" w:eastAsia="Times New Roman" w:hAnsi="Times New Roman" w:cs="Times New Roman"/>
          <w:sz w:val="20"/>
          <w:szCs w:val="20"/>
        </w:rPr>
      </w:pPr>
      <w:r>
        <w:rPr>
          <w:rFonts w:ascii="Arial" w:eastAsia="Arial" w:hAnsi="Arial" w:cs="Arial"/>
        </w:rPr>
        <w:t>En la</w:t>
      </w:r>
      <w:r>
        <w:rPr>
          <w:rFonts w:ascii="Arial" w:eastAsia="Arial" w:hAnsi="Arial" w:cs="Arial"/>
        </w:rPr>
        <w:t> </w:t>
      </w:r>
      <w:r>
        <w:rPr>
          <w:rFonts w:ascii="Arial" w:eastAsia="Arial" w:hAnsi="Arial" w:cs="Arial"/>
          <w:i/>
          <w:iCs/>
        </w:rPr>
        <w:t>Belle Epoque</w:t>
      </w:r>
      <w:r>
        <w:rPr>
          <w:rFonts w:ascii="Arial" w:eastAsia="Arial" w:hAnsi="Arial" w:cs="Arial"/>
        </w:rPr>
        <w:t> </w:t>
      </w:r>
      <w:r>
        <w:rPr>
          <w:rFonts w:ascii="Arial" w:eastAsia="Arial" w:hAnsi="Arial" w:cs="Arial"/>
        </w:rPr>
        <w:t>todos los modistos franceses ofrecían muguet a los clientes y a las costureras el primero de mayo. El muguet ha sido siempre el emblema de la casa Christian Dior.</w:t>
      </w:r>
    </w:p>
    <w:p>
      <w:pPr>
        <w:spacing w:before="0" w:after="150"/>
        <w:ind w:left="0" w:right="0"/>
        <w:jc w:val="both"/>
        <w:rPr>
          <w:rFonts w:ascii="Times New Roman" w:eastAsia="Times New Roman" w:hAnsi="Times New Roman" w:cs="Times New Roman"/>
          <w:sz w:val="20"/>
          <w:szCs w:val="20"/>
        </w:rPr>
      </w:pPr>
      <w:r>
        <w:rPr>
          <w:rFonts w:ascii="Arial" w:eastAsia="Arial" w:hAnsi="Arial" w:cs="Arial"/>
        </w:rPr>
        <w:t>En el año 1941, se instaura en Francia la</w:t>
      </w:r>
      <w:r>
        <w:rPr>
          <w:rFonts w:ascii="Arial" w:eastAsia="Arial" w:hAnsi="Arial" w:cs="Arial"/>
        </w:rPr>
        <w:t> </w:t>
      </w:r>
      <w:r>
        <w:rPr>
          <w:rFonts w:ascii="Arial" w:eastAsia="Arial" w:hAnsi="Arial" w:cs="Arial"/>
          <w:i/>
          <w:iCs/>
        </w:rPr>
        <w:t>Fiesta del trabajo y la concordia social</w:t>
      </w:r>
      <w:r>
        <w:rPr>
          <w:rFonts w:ascii="Arial" w:eastAsia="Arial" w:hAnsi="Arial" w:cs="Arial"/>
          <w:i/>
          <w:iCs/>
        </w:rPr>
        <w:t> </w:t>
      </w:r>
      <w:r>
        <w:rPr>
          <w:rFonts w:ascii="Arial" w:eastAsia="Arial" w:hAnsi="Arial" w:cs="Arial"/>
        </w:rPr>
        <w:t>en el primer día de mayo. La rosa roja que había sido, hasta entonces, el símbolo de la jornada internacional de los trabajadores desde 1891, (y que tenía una connotación demasiado de izquierdas) fue sustituida por el muguet.</w:t>
      </w:r>
    </w:p>
    <w:p>
      <w:pPr>
        <w:spacing w:before="0" w:after="150"/>
        <w:ind w:left="0" w:right="0"/>
        <w:jc w:val="both"/>
        <w:rPr>
          <w:rFonts w:ascii="Times New Roman" w:eastAsia="Times New Roman" w:hAnsi="Times New Roman" w:cs="Times New Roman"/>
          <w:sz w:val="20"/>
          <w:szCs w:val="20"/>
        </w:rPr>
      </w:pPr>
    </w:p>
    <w:p>
      <w:pPr>
        <w:spacing w:before="0" w:after="150"/>
        <w:ind w:left="0" w:right="0"/>
        <w:jc w:val="both"/>
        <w:rPr>
          <w:rFonts w:ascii="Times New Roman" w:eastAsia="Times New Roman" w:hAnsi="Times New Roman" w:cs="Times New Roman"/>
          <w:sz w:val="20"/>
          <w:szCs w:val="20"/>
        </w:rPr>
      </w:pPr>
      <w:r>
        <w:rPr>
          <w:rFonts w:ascii="Arial" w:eastAsia="Arial" w:hAnsi="Arial" w:cs="Arial"/>
        </w:rPr>
        <w:t>Nosotros en el Perú debemos aprender y adoptar este tipo de costumbre para reemplazar el regalar el insulto, la ofensa, la mentira, dando muestras de cariño al prójimo, respetando su manera de pensar, para poder entablar un diálogo en lugar de una discusión ofensiva sin resultado alguno.</w:t>
      </w:r>
    </w:p>
    <w:p>
      <w:pPr>
        <w:spacing w:before="0" w:after="150"/>
        <w:ind w:left="0" w:right="0"/>
        <w:jc w:val="both"/>
        <w:rPr>
          <w:rFonts w:ascii="Times New Roman" w:eastAsia="Times New Roman" w:hAnsi="Times New Roman" w:cs="Times New Roman"/>
          <w:sz w:val="20"/>
          <w:szCs w:val="20"/>
        </w:rPr>
      </w:pPr>
    </w:p>
    <w:p>
      <w:pPr>
        <w:spacing w:before="0" w:after="150"/>
        <w:ind w:left="0" w:right="0"/>
        <w:jc w:val="both"/>
        <w:rPr>
          <w:rFonts w:ascii="Times New Roman" w:eastAsia="Times New Roman" w:hAnsi="Times New Roman" w:cs="Times New Roman"/>
          <w:sz w:val="20"/>
          <w:szCs w:val="20"/>
        </w:rPr>
      </w:pPr>
      <w:r>
        <w:rPr>
          <w:rFonts w:ascii="Arial" w:eastAsia="Arial" w:hAnsi="Arial" w:cs="Arial"/>
        </w:rPr>
        <w:t>Y qué…Viva Francia.</w:t>
      </w:r>
    </w:p>
    <w:p>
      <w:pPr>
        <w:spacing w:before="0" w:after="150"/>
        <w:ind w:left="0" w:right="0"/>
        <w:jc w:val="both"/>
        <w:rPr>
          <w:rFonts w:ascii="Times New Roman" w:eastAsia="Times New Roman" w:hAnsi="Times New Roman" w:cs="Times New Roman"/>
          <w:sz w:val="20"/>
          <w:szCs w:val="20"/>
        </w:rPr>
      </w:pPr>
    </w:p>
    <w:p>
      <w:pPr>
        <w:jc w:val="center"/>
      </w:pPr>
      <w:r>
        <w:rPr>
          <w:strike w:val="0"/>
          <w:color w:val="0000EE"/>
          <w:u w:val="none" w:color="0000EE"/>
        </w:rPr>
        <w:drawing>
          <wp:inline>
            <wp:extent cx="30099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09900" cy="3048000"/>
                    </a:xfrm>
                    <a:prstGeom prst="rect">
                      <a:avLst/>
                    </a:prstGeom>
                  </pic:spPr>
                </pic:pic>
              </a:graphicData>
            </a:graphic>
          </wp:inline>
        </w:drawing>
      </w:r>
    </w:p>
    <w:p>
      <w:pPr>
        <w:spacing w:before="0" w:after="150"/>
        <w:ind w:left="0" w:right="0"/>
        <w:jc w:val="both"/>
        <w:rPr>
          <w:rFonts w:ascii="Times New Roman" w:eastAsia="Times New Roman" w:hAnsi="Times New Roman" w:cs="Times New Roman"/>
          <w:sz w:val="20"/>
          <w:szCs w:val="20"/>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3.bp.blogspot.com/-17tO1YNEgy8/XM2rYmCWEfI/AAAAAAAAEyM/QzioZD3x3JAzlT8wrXwqzEMHXXh3IBc4gCLcBGAs/s1600/69ddb505-be60-464b-aabe-148430219ea5.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 blog Paris Infinito</dc:title>
  <cp:revision>0</cp:revision>
</cp:coreProperties>
</file>