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Decencia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2009-12-02 19:18:00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Dignidad y honestidad en los actos y las palabras, este es el significado de DECENCIA.</w:t>
      </w:r>
    </w:p>
    <w:p>
      <w:pPr>
        <w:jc w:val="both"/>
      </w:pPr>
      <w:r>
        <w:t>Mi pregunta es ¿Qué ha pasado en el Perú? ¿Cuándo se perdió la decencia?</w:t>
      </w:r>
    </w:p>
    <w:p>
      <w:pPr>
        <w:jc w:val="both"/>
      </w:pPr>
      <w:r>
        <w:t>Esta es la más importante y principal pregunta que me hago, leer la historia de una congresista que para un viaje de placer pide licencia laboral pagada, leer como otro congresista la defiende ¿acaso alguien necesita un socio para defender su honra?</w:t>
      </w:r>
    </w:p>
    <w:p>
      <w:pPr>
        <w:jc w:val="both"/>
      </w:pPr>
      <w:r>
        <w:t>Se les llama “padres de la patria” y contratan empleados fantasmas, viajan por cuenta de universidades y muchos otros actos criticables.</w:t>
      </w:r>
    </w:p>
    <w:p>
      <w:pPr>
        <w:jc w:val="both"/>
      </w:pPr>
      <w:r>
        <w:t>¿Es por esto que se perdió la decencia? ¿Por valores monetarios? ¿Es que acaso los valores que heredamos de nuestros padres ya no son válidos?</w:t>
      </w:r>
    </w:p>
    <w:p>
      <w:pPr>
        <w:jc w:val="both"/>
      </w:pPr>
      <w:r>
        <w:t>Votemos por la decencia</w:t>
      </w:r>
    </w:p>
    <w:p>
      <w:pPr>
        <w:jc w:val="both"/>
      </w:pPr>
      <w:r>
        <w:t>Y qué… 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Decencia</dc:title>
  <cp:revision>0</cp:revision>
</cp:coreProperties>
</file>