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Cuentos de Hoca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2011-11-22 09:50:00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00275" cy="20764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both"/>
      </w:pPr>
      <w:r>
        <w:rPr>
          <w:b/>
          <w:bCs/>
          <w:i/>
          <w:iCs/>
        </w:rPr>
        <w:t>Si la montaña no viene﻿</w:t>
      </w:r>
    </w:p>
    <w:p>
      <w:r>
        <w:t>Hoca está presumiendo de ser un santo. Alguien le dasafia a hacer un milagro.</w:t>
      </w:r>
      <w:r>
        <w:br/>
      </w:r>
      <w:r>
        <w:t>Hoca le pregunta: "¡Qué tipo de milagro?". Y el hombre responde :"Haga que aquella montaña venga hacia usted."</w:t>
      </w:r>
      <w:r>
        <w:br/>
      </w:r>
      <w:r>
        <w:t>Hoca la llama tres veces:"Ven a mí, poderosa montaña, veeeeeeeen" Entonces comienza a caminar hacia la montaña.</w:t>
      </w:r>
      <w:r>
        <w:br/>
      </w:r>
      <w:r>
        <w:t>El hombre le dice: "Hoca, la montaña no se ha movido ni un milímetro."</w:t>
      </w:r>
      <w:r>
        <w:br/>
      </w:r>
      <w:r>
        <w:t>Hoca continúa hacia la montaña y le responde: "Yo soy muy humilde. Si la montaña no viene, yo iré a la montaña"</w:t>
      </w:r>
      <w:r>
        <w:br/>
      </w:r>
      <w:r>
        <w:br/>
      </w:r>
      <w:r>
        <w:br/>
      </w:r>
      <w:r>
        <w:t>¿Le parece conocido o le suena a algo conocido?</w:t>
      </w:r>
      <w:r>
        <w:br/>
      </w:r>
      <w:r>
        <w:br/>
      </w:r>
      <w:r>
        <w:br/>
      </w:r>
      <w:r>
        <w:t xml:space="preserve">Y qué....la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3.gstatic.com/images?q=tbn:ANd9GcSVox5FBwrx92NAG5CP6MryfKfrgALQwX9QPjN3fOLz1_pHws-C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Cuentos de Hoca</dc:title>
  <cp:revision>0</cp:revision>
</cp:coreProperties>
</file>