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Cuando……cuando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2011-12-15 15:19:00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Y luego Mariajulia me dio cuatrocientos soles, cuando yo le dije: Mariajulia no es cuando….cuando, sino cuánto…cuánto me dio una cachetada.</w:t>
      </w:r>
    </w:p>
    <w:p>
      <w:pPr>
        <w:jc w:val="both"/>
      </w:pPr>
    </w:p>
    <w:p>
      <w:pPr>
        <w:jc w:val="both"/>
      </w:pPr>
      <w:r>
        <w:t>La verdad es que existen mujeres que no saben aceptar una broma, la verdadera historia es así; nos ofrecieron un tours a una playa, yo lo comenté con mi familia, una de mis hijas lo comento con unas compañeras de trabajo y Mariajulia es mamá de una compañera de trabajo y amiga mía de juventud.</w:t>
      </w:r>
    </w:p>
    <w:p>
      <w:pPr>
        <w:jc w:val="both"/>
      </w:pPr>
    </w:p>
    <w:p>
      <w:pPr>
        <w:jc w:val="both"/>
      </w:pPr>
      <w:r>
        <w:t>Hacía mucho tiempo que no la veía, incluso no sabía que estaba divorciada, creo que por eso se molestó cuando le dije: cuánto…cuánto. Después de la cachetada, conversamos, también nos reímos y en el momento oportuno le dispare a boca de jarro ¿te gusta pegarle a la gente? ¿ desde cuando estás sola? </w:t>
      </w:r>
    </w:p>
    <w:p>
      <w:pPr>
        <w:jc w:val="both"/>
      </w:pPr>
    </w:p>
    <w:p>
      <w:pPr>
        <w:jc w:val="both"/>
      </w:pPr>
      <w:r>
        <w:t xml:space="preserve">Toda sofocada y nerviosa buscaba algo en su cartera que nunca encontraría, ya que era tranquilidad lo que buscaba, pero lo que encontró fue unas muy buenas palabras y me dijo “Los buenos modales son el alma de la vida social” y por lo visto tú los has perdido. </w:t>
      </w:r>
    </w:p>
    <w:p>
      <w:pPr>
        <w:jc w:val="both"/>
      </w:pPr>
    </w:p>
    <w:p>
      <w:pPr>
        <w:jc w:val="both"/>
      </w:pPr>
      <w:r>
        <w:t>Yo sé que el agua moja, que el viento sopla, que el sol da calor, que la noche es oscura pero no sabía que cuando más se incrustan los ritos de la sociedad en nuestro lenguaje y en nuestra conducta, más perdemos nuestra verdadera personalidad. Porque Mariajulia era muy pero muy simpática, simple y cariñosa mujer, ahora es un producto social. ¿que dolor de cabeza debe de tener?</w:t>
      </w:r>
    </w:p>
    <w:p>
      <w:pPr>
        <w:jc w:val="both"/>
      </w:pPr>
    </w:p>
    <w:p>
      <w:pPr>
        <w:jc w:val="both"/>
      </w:pPr>
    </w:p>
    <w:p>
      <w:pPr>
        <w:jc w:val="both"/>
      </w:pPr>
    </w:p>
    <w:p>
      <w:pPr>
        <w:jc w:val="both"/>
      </w:pPr>
      <w:r>
        <w:t>Y qué………. la misma vaina</w:t>
      </w:r>
    </w:p>
    <w:p/>
    <w:p>
      <w:pPr>
        <w:jc w:val="center"/>
      </w:pPr>
      <w:r>
        <w:rPr>
          <w:strike w:val="0"/>
          <w:color w:val="0000EE"/>
          <w:u w:val="none" w:color="0000EE"/>
        </w:rPr>
        <w:drawing>
          <wp:inline>
            <wp:extent cx="227647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76475"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OhdGYNI1np0/TnvWiU2F7HI/AAAAAAAAlg4/L7WLHQBvQiM/s400/Rosie-Hardy-7.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Cuando……cuando</dc:title>
  <cp:revision>0</cp:revision>
</cp:coreProperties>
</file>