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Cuando todo es posible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2011-05-17 12:43:00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El escándalo ocasionado por el Director de FMI y futuro candidato a la Presidencia de Francia, también tiene su lado oscuro. Con un poco de buscar la sinrazón tratemos de ver algo.</w:t>
      </w:r>
    </w:p>
    <w:p>
      <w:pPr>
        <w:jc w:val="both"/>
      </w:pPr>
    </w:p>
    <w:p>
      <w:pPr>
        <w:jc w:val="both"/>
      </w:pPr>
      <w:r>
        <w:t>Strauss-Kahn compareció ayer ante la corte federal de Manhattan, donde la juez encargada del caso, Melissa C. Jackson, ordenó tener al jefe del FMI bajo custodia sin derecho a fianza y fijó para el viernes 20 de mayo la próxima comparecencia del acusado</w:t>
      </w:r>
    </w:p>
    <w:p>
      <w:pPr>
        <w:jc w:val="both"/>
      </w:pPr>
    </w:p>
    <w:p>
      <w:pPr>
        <w:jc w:val="both"/>
      </w:pPr>
      <w:r>
        <w:t>La fiscalía lo acusó de seis cargos: acto criminal sexual en primer grado, el más grave; de delito violento por intento de violación en primer grado, de delito por abuso sexual en primer grado, de privación ilegal de la libertad en segundo grado, detención forzosa y abuso sexual en tercer grado. Enfrenta una pena máxima de 25 años de cárcel</w:t>
      </w:r>
    </w:p>
    <w:p>
      <w:pPr>
        <w:jc w:val="both"/>
      </w:pPr>
    </w:p>
    <w:p>
      <w:pPr>
        <w:jc w:val="both"/>
      </w:pPr>
      <w:r>
        <w:t>La fiscalía pidió a la juez Jackson que denegara la libertad bajo fianza alegando el “riesgo” de que el acusado huyera a Francia, con quien EU no tiene un tratado de extradición</w:t>
      </w:r>
    </w:p>
    <w:p>
      <w:pPr>
        <w:jc w:val="both"/>
      </w:pPr>
    </w:p>
    <w:p>
      <w:pPr>
        <w:jc w:val="both"/>
      </w:pPr>
      <w:r>
        <w:t>Ayer, la escritora y periodista francesa Tristane Banon dijo estar considerando presentar cargos contra Strauss-Kahn, por un supuesto intento de violación en 2002</w:t>
      </w:r>
    </w:p>
    <w:p>
      <w:pPr>
        <w:jc w:val="both"/>
      </w:pPr>
    </w:p>
    <w:p>
      <w:pPr>
        <w:jc w:val="both"/>
      </w:pPr>
      <w:r>
        <w:t>En este marco, la cadena de hoteles Sofitel rechazó las acusaciones del legislador francés Bernard Debré de que otras mucamas del hotel habían sido acosadas antes por Strauss-Kahn</w:t>
      </w:r>
    </w:p>
    <w:p>
      <w:pPr>
        <w:jc w:val="both"/>
      </w:pPr>
    </w:p>
    <w:p>
      <w:pPr>
        <w:jc w:val="both"/>
      </w:pPr>
      <w:r>
        <w:t>La radio francesa informó, por otra parte, que Strauss-Kahn tendría una coartada: salió del hotel al mediodía —una hora antes de la supuesta agresión— y se reunió con su hija para comer. La defensa tendría pruebas y testimonios de esa comida</w:t>
      </w:r>
    </w:p>
    <w:p>
      <w:pPr>
        <w:jc w:val="both"/>
      </w:pPr>
    </w:p>
    <w:p>
      <w:pPr>
        <w:jc w:val="both"/>
      </w:pPr>
      <w:r>
        <w:rPr>
          <w:b/>
          <w:bCs/>
        </w:rPr>
        <w:t>Beneficios de terceros y esta es la interrogante ¿será verdad?</w:t>
      </w:r>
    </w:p>
    <w:p>
      <w:pPr>
        <w:jc w:val="both"/>
      </w:pPr>
    </w:p>
    <w:p>
      <w:pPr>
        <w:jc w:val="both"/>
      </w:pPr>
      <w:r>
        <w:t xml:space="preserve">La eliminación de Strauss-Khan de la competencia electoral sería una gran ayuda para el Nicolas Sarkozy, cuyos índices de popularidad están tan bajos que según los sondeos podría ser derrotado en la primera ronda. </w:t>
      </w:r>
    </w:p>
    <w:p>
      <w:pPr>
        <w:jc w:val="both"/>
      </w:pPr>
    </w:p>
    <w:p>
      <w:pPr>
        <w:jc w:val="both"/>
      </w:pPr>
      <w:r>
        <w:t xml:space="preserve">La líder de extrema derecha, Marine Le Pen, confirmada ayer como candidata presidencial y a quien los sondeos de opinión han ubicado en el segundo lugar, detrás de Strauss-Kahn en la primera vuelta, también podría beneficiarse, argumentando que la política francesa es un elitista club masculino. </w:t>
      </w:r>
    </w:p>
    <w:p>
      <w:pPr>
        <w:jc w:val="both"/>
      </w:pPr>
    </w:p>
    <w:p>
      <w:pPr>
        <w:jc w:val="both"/>
      </w:pPr>
      <w:r>
        <w:t xml:space="preserve">Los socialistas, que no tienen ningún otro candidato que se compare con Strauss-Kahn, prometieron continuar con su proceso de selección primaria. </w:t>
      </w:r>
    </w:p>
    <w:p>
      <w:pPr>
        <w:jc w:val="both"/>
      </w:pPr>
    </w:p>
    <w:p>
      <w:pPr>
        <w:jc w:val="both"/>
      </w:pPr>
      <w:r>
        <w:t>En mi país existe un dicho muy popular ¿y cómo lo hacen?, creo que los políticos son tan sinvergüenzas, en mi país como en el resto del mundo.</w:t>
      </w:r>
    </w:p>
    <w:p>
      <w:pPr>
        <w:jc w:val="both"/>
      </w:pPr>
    </w:p>
    <w:p>
      <w:pPr>
        <w:jc w:val="both"/>
      </w:pPr>
    </w:p>
    <w:p>
      <w:pPr>
        <w:jc w:val="both"/>
      </w:pPr>
    </w:p>
    <w:p>
      <w:pPr>
        <w:jc w:val="both"/>
      </w:pPr>
      <w:r>
        <w:t>Y qué.......la misma vaina</w:t>
      </w:r>
    </w:p>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Cuando todo es posible</dc:title>
  <cp:revision>0</cp:revision>
</cp:coreProperties>
</file>