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¿Cuál es el origen del día de los inocentes?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2009-12-28 21:59:00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Para encontrarlo tenemos que remontarnos a comienzos de nuestra era, cuando el rey Herodes ordenó matar a todos los niños menores de dos años en la ciudad de Belén, temeroso de que Jesús, el nuevo mesías que acababa de nacer, le pudiese arrebatar el trono. A raíz de esta matanza, la iglesia católica decidió, allá por el siglo IV, conmemorar la muerte de estos niños, los Santos Inocentes, cada 28 de diciembre. </w:t>
      </w:r>
    </w:p>
    <w:p>
      <w:pPr>
        <w:jc w:val="both"/>
      </w:pPr>
    </w:p>
    <w:p>
      <w:pPr>
        <w:jc w:val="both"/>
      </w:pPr>
      <w:r>
        <w:t xml:space="preserve">Sin embargo, con el paso del tiempo esta fecha acabó adquiriendo el carácter de día de las bromas que conocemos en la actualidad.  </w:t>
      </w:r>
    </w:p>
    <w:p>
      <w:pPr>
        <w:jc w:val="both"/>
      </w:pPr>
    </w:p>
    <w:p>
      <w:pPr>
        <w:jc w:val="both"/>
      </w:pPr>
      <w:r>
        <w:t>Diarios limeños publicarón:</w:t>
      </w:r>
    </w:p>
    <w:p>
      <w:pPr>
        <w:jc w:val="both"/>
      </w:pPr>
      <w:r>
        <w:t>.- Melcochita, estaría al borde de la muerte tras enterarse que el nuevo bebé que espera su novia, Monserrat, no es suyo.</w:t>
      </w:r>
    </w:p>
    <w:p>
      <w:pPr>
        <w:jc w:val="both"/>
      </w:pPr>
    </w:p>
    <w:p>
      <w:pPr>
        <w:jc w:val="both"/>
      </w:pPr>
      <w:r>
        <w:t>.- En un artículo titulado 'Abren rejas a Abencia', se afirmó que los familiares de la 'reina de las parranditas' lloraron al ver nuevamente libre a la cantante, además de anunciar un show gratuito por fin de año.</w:t>
      </w:r>
    </w:p>
    <w:p>
      <w:pPr>
        <w:jc w:val="both"/>
      </w:pPr>
    </w:p>
    <w:p>
      <w:pPr>
        <w:jc w:val="both"/>
      </w:pPr>
      <w:r>
        <w:t>.- En México,  el diario La Reforma llegó a afirmar que Tiger Woods admira a las mujeres mexicanas y que promueve una droga sexual llamada Tiagra.</w:t>
      </w:r>
    </w:p>
    <w:p>
      <w:pPr>
        <w:jc w:val="both"/>
      </w:pPr>
    </w:p>
    <w:p>
      <w:pPr>
        <w:jc w:val="both"/>
      </w:pPr>
      <w:r>
        <w:t xml:space="preserve">.-En Paraguay, la broma despierta carcajadas aunque apunta al mismísimo presidente del país. “¡Se casó en secreto el presidente Lugo!!!”, titula a varias columnas Diario Popular, que realiza una extensa crónica del hecho con detalles minuciosos que serían muy jugosos sino tuviéramos en cuenta que son pura mentira. </w:t>
      </w:r>
    </w:p>
    <w:p>
      <w:pPr>
        <w:jc w:val="both"/>
      </w:pPr>
    </w:p>
    <w:p>
      <w:pPr>
        <w:jc w:val="both"/>
      </w:pPr>
      <w:r>
        <w:t>.- Un amigo envio un mail a las amigas de su esposa diciendo "Mi esposa esta embarazada.....saludala", menudo problema se compró.</w:t>
      </w:r>
    </w:p>
    <w:p>
      <w:pPr>
        <w:jc w:val="both"/>
      </w:pPr>
    </w:p>
    <w:p>
      <w:pPr>
        <w:jc w:val="both"/>
      </w:pPr>
      <w:r>
        <w:t>Y qué...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¿Cuál es el origen del día de los inocentes?</dc:title>
  <cp:revision>0</cp:revision>
</cp:coreProperties>
</file>