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Budín Casero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2016-08-17 10:17:00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>Hay días en que amanecemos con motivación casera, el día de hoy es uno de ellos y para disfrutarlo, he invitado a mi esposa, a mi hija mayor y a mi nieta de catorce años a la cocina.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Pero la invitación no es solo de palabra, es con tarjeta y toda la formalidad, he preparado una mesa con galletas, quesos, vino y música de los sesenta.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El motivo de esta invitación es para que me acompañen a preparar un Budín Casero, para conversar y disfrutar de un tiempo en familia. Espero con mucha ilusión que llegue más gente al baila, mientras estaos en la cocina.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Que necesitamos para preparar un buen Budín, entusiasmo, buen humor y muchas ganas de estar acompañado.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  <w:u w:val="single"/>
          <w:lang w:val="es-ES_tradnl" w:eastAsia="es-ES_tradnl"/>
        </w:rPr>
        <w:t xml:space="preserve">Ingredientes: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 </w:t>
      </w:r>
      <w:r>
        <w:rPr>
          <w:rFonts w:ascii="Arial" w:eastAsia="Arial" w:hAnsi="Arial" w:cs="Arial"/>
          <w:lang w:val="es-ES_tradnl" w:eastAsia="es-ES_tradnl"/>
        </w:rPr>
        <w:t>7 Huevo</w:t>
      </w:r>
      <w:r>
        <w:rPr>
          <w:rFonts w:ascii="Arial" w:eastAsia="Arial" w:hAnsi="Arial" w:cs="Arial"/>
          <w:lang w:val="es-ES_tradnl" w:eastAsia="es-ES_tradnl"/>
        </w:rPr>
        <w:t> 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 xml:space="preserve">200 Gramos de Azúcar </w:t>
      </w:r>
    </w:p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> </w:t>
      </w:r>
      <w:r>
        <w:rPr>
          <w:rFonts w:ascii="Arial" w:eastAsia="Arial" w:hAnsi="Arial" w:cs="Arial"/>
          <w:lang w:val="es-ES_tradnl" w:eastAsia="es-ES_tradnl"/>
        </w:rPr>
        <w:t xml:space="preserve">3 ½ tazas de Leche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5 panes dulces o salados del día anterior</w:t>
      </w:r>
      <w:r>
        <w:rPr>
          <w:rFonts w:ascii="Arial" w:eastAsia="Arial" w:hAnsi="Arial" w:cs="Arial"/>
          <w:lang w:val="es-ES_tradnl" w:eastAsia="es-ES_tradnl"/>
        </w:rPr>
        <w:t xml:space="preserve">  </w:t>
      </w:r>
    </w:p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 xml:space="preserve">1 Cucharada de Ralladura de limón </w:t>
      </w:r>
    </w:p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> </w:t>
      </w:r>
      <w:r>
        <w:rPr>
          <w:rFonts w:ascii="Arial" w:eastAsia="Arial" w:hAnsi="Arial" w:cs="Arial"/>
          <w:lang w:val="es-ES_tradnl" w:eastAsia="es-ES_tradnl"/>
        </w:rPr>
        <w:t xml:space="preserve">¾ Taza de Azúcar (Caramelo)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Si quieres le echas pasas o nueces chancadas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  <w:u w:val="single"/>
          <w:lang w:val="es-ES_tradnl" w:eastAsia="es-ES_tradnl"/>
        </w:rPr>
        <w:t xml:space="preserve">Preparación: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 xml:space="preserve">.- Hacer el caramelo en un molde metálico. Echar el azúcar de a poco y a medida que se va derritiendo revolver con una cuchara de madera e ir agregando más azúcar. Cocinar hasta que tome color dorado claro. </w:t>
      </w:r>
    </w:p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>Distribuir el caramelo de forma pareja en todo el molde y dejar enfriar.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 xml:space="preserve">Si el caramelo se hace sólo a partir de azúcar lo podemos revolver con tranquilidad, pero que si le ponemos agua, no debemos tocarlo para evitar que cristalice. </w:t>
      </w:r>
    </w:p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 xml:space="preserve">.- Cortar el pan en trozos pequeños y remojarlo en la leche tibia.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 xml:space="preserve">.- </w:t>
      </w:r>
      <w:r>
        <w:rPr>
          <w:rFonts w:ascii="Arial" w:eastAsia="Arial" w:hAnsi="Arial" w:cs="Arial"/>
          <w:lang w:val="es-ES_tradnl" w:eastAsia="es-ES_tradnl"/>
        </w:rPr>
        <w:t> </w:t>
      </w:r>
      <w:r>
        <w:rPr>
          <w:rFonts w:ascii="Arial" w:eastAsia="Arial" w:hAnsi="Arial" w:cs="Arial"/>
          <w:lang w:val="es-ES_tradnl" w:eastAsia="es-ES_tradnl"/>
        </w:rPr>
        <w:t>Mezclar los huevos con el azúcar, la leche, la ralladura de limón, pasas, nueces chancadas.</w:t>
      </w:r>
    </w:p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>.- Incorporar la mezcla al pan remojado en la leche.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 xml:space="preserve">.- Vaciar la preparación sobre el caramelo frío.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 xml:space="preserve">.- Llevarlo a horno precalentado a fuego medio en Baño María.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 xml:space="preserve">Cocinar por 1 hora aproximadamente y retirar. </w:t>
      </w:r>
    </w:p>
    <w:p>
      <w:pPr>
        <w:jc w:val="both"/>
      </w:pPr>
      <w:r>
        <w:rPr>
          <w:rFonts w:ascii="Arial" w:eastAsia="Arial" w:hAnsi="Arial" w:cs="Arial"/>
          <w:lang w:val="es-ES_tradnl" w:eastAsia="es-ES_tradnl"/>
        </w:rPr>
        <w:t>Preparar con una hoja de hijos una miel, para saborear nuestra preparación.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 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  <w:lang w:val="es-ES_tradnl" w:eastAsia="es-ES_tradnl"/>
        </w:rPr>
        <w:t>Y qué…el tiempo siempre lo podemos encontrar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383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2jl3F5b3P7s/V7R_82W8oCI/AAAAAAAAELs/FXHWR5b6VFkxE7qGrPF1Nf9E7EOHzYRgACLcB/s1600/imagesHDZWQUDU222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Budín Casero</dc:title>
  <cp:revision>0</cp:revision>
</cp:coreProperties>
</file>