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Así lo dicen por allí</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2012-08-23 10:24:00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perro es el mejor amigo del hombre, pero ¿qué pasa cuando el hombre es un perro?. Existen programas de televisión donde las conductoras dicen “Los hombres son unos perros” o canciones en las que se refieren a que “Perros son estos hombres” sea como sea, yo creo que si se lleva al perro a una escuela de obediencia, los dos aprenderán mucho.</w:t>
      </w:r>
    </w:p>
    <w:p>
      <w:pPr>
        <w:spacing w:before="0" w:after="0"/>
        <w:ind w:left="0" w:right="0"/>
        <w:jc w:val="both"/>
      </w:pPr>
      <w:r>
        <w:t> </w:t>
      </w:r>
    </w:p>
    <w:p>
      <w:pPr>
        <w:jc w:val="both"/>
      </w:pPr>
      <w:r>
        <w:t xml:space="preserve">Pongo estas ideas a consideración, porque no creo que todo lo que se dice de los hombres sea cierto. Somos muchos los de nuestra especie que somos buenos, somos unas mansas palomas, somos almas caídas del cielo que tenemos como única misión en la vida </w:t>
      </w:r>
      <w:r>
        <w:t> </w:t>
      </w:r>
      <w:r>
        <w:t>¡dar complacencia plena a nuestras esposas!</w:t>
      </w:r>
    </w:p>
    <w:p>
      <w:pPr>
        <w:spacing w:before="0" w:after="0"/>
        <w:ind w:left="0" w:right="0"/>
        <w:jc w:val="both"/>
      </w:pPr>
      <w:r>
        <w:t> </w:t>
      </w:r>
    </w:p>
    <w:p>
      <w:pPr>
        <w:jc w:val="both"/>
      </w:pPr>
      <w:r>
        <w:t>Somos seres que hemos aprendido a mostrar entusiasmo. Aun cuando no lo sintamos. Somos una especie especial, que respeta los tiempos o los cinco minutos de sus mujeres y llamamos para avisar que nos demoraremos en llegar. Somos la especie que no busca a la persona adecuada, sino que esperamos ser nosotros los adecuados.</w:t>
      </w:r>
    </w:p>
    <w:p>
      <w:pPr>
        <w:spacing w:before="0" w:after="0"/>
        <w:ind w:left="0" w:right="0"/>
        <w:jc w:val="both"/>
      </w:pPr>
      <w:r>
        <w:t> </w:t>
      </w:r>
    </w:p>
    <w:p>
      <w:pPr>
        <w:jc w:val="both"/>
      </w:pPr>
      <w:r>
        <w:t>Somos ejemplo de maridos, somos aquellos que nunca nos vamos a dormir si hay platos sucios en la cocina, dormimos una siesta el domingo en la tarde, para no incomodar a nadie de la familia.</w:t>
      </w:r>
    </w:p>
    <w:p>
      <w:pPr>
        <w:spacing w:before="0" w:after="0"/>
        <w:ind w:left="0" w:right="0"/>
        <w:jc w:val="both"/>
      </w:pPr>
      <w:r>
        <w:t> </w:t>
      </w:r>
    </w:p>
    <w:p>
      <w:pPr>
        <w:jc w:val="both"/>
      </w:pPr>
      <w:r>
        <w:t xml:space="preserve">No somos perfectos, porque no somos dioses, pero somos casi perfectos porque somos hombres, hijos, esposos, padres, abuelos </w:t>
      </w:r>
      <w:r>
        <w:t> </w:t>
      </w:r>
      <w:r>
        <w:t>y siempre niños.</w:t>
      </w:r>
    </w:p>
    <w:p>
      <w:pPr>
        <w:spacing w:before="0" w:after="0"/>
        <w:ind w:left="0" w:right="0"/>
        <w:jc w:val="both"/>
      </w:pPr>
      <w:r>
        <w:t> </w:t>
      </w:r>
    </w:p>
    <w:p>
      <w:pPr>
        <w:jc w:val="both"/>
      </w:pPr>
      <w:r>
        <w:t>Si después de todos estos argumentos piensan que los hombres son unos perros…….acuérdate que tu abuelo fue hombre, tu padre fue hombre y ustedes son nuestra perdición.</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p>
    <w:p>
      <w:pPr>
        <w:spacing w:before="0" w:after="0"/>
        <w:ind w:left="0" w:right="0"/>
        <w:jc w:val="both"/>
      </w:pPr>
      <w:r>
        <w:t> </w:t>
      </w:r>
    </w:p>
    <w:p>
      <w:pPr>
        <w:jc w:val="center"/>
      </w:pPr>
      <w:r>
        <w:rPr>
          <w:strike w:val="0"/>
          <w:color w:val="0000EE"/>
          <w:u w:val="none" w:color="0000EE"/>
        </w:rPr>
        <w:drawing>
          <wp:inline>
            <wp:extent cx="2133600" cy="3048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133600" cy="3048000"/>
                    </a:xfrm>
                    <a:prstGeom prst="rect">
                      <a:avLst/>
                    </a:prstGeom>
                  </pic:spPr>
                </pic:pic>
              </a:graphicData>
            </a:graphic>
          </wp:inline>
        </w:drawing>
      </w:r>
    </w:p>
    <w:p>
      <w:pPr>
        <w:spacing w:before="0"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sEQ354iDW8c/UDZK8ImtQaI/AAAAAAAAA2w/9WrAy7bM5Ao/s1600/belleza-femenina-rostros-de-mujeres-con-flores-girls-chicas-mujeres-lindas-s.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Así lo dicen por allí</dc:title>
  <cp:revision>0</cp:revision>
</cp:coreProperties>
</file>