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 comerrrrrrrrrrrr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2012-10-17 12:25:00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rPr>
          <w:rFonts w:ascii="Arial" w:eastAsia="Arial" w:hAnsi="Arial" w:cs="Arial"/>
        </w:rPr>
      </w:pPr>
      <w:r>
        <w:rPr>
          <w:rFonts w:ascii="Arial" w:eastAsia="Arial" w:hAnsi="Arial" w:cs="Arial"/>
        </w:rPr>
        <w:t>Esta de moda la comida fusión, me enviaron unos pequeños detalles de comidas atractiva para los gourmet modernos. Los atrevidos de la moda en comida.</w:t>
      </w:r>
      <w:r>
        <w:rPr>
          <w:rFonts w:ascii="Arial" w:eastAsia="Arial" w:hAnsi="Arial" w:cs="Arial"/>
        </w:rPr>
        <w:br/>
      </w:r>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Pr>
        <w:spacing w:before="0" w:after="200"/>
        <w:ind w:left="0" w:right="0"/>
      </w:pPr>
      <w:r>
        <w:rPr>
          <w:rFonts w:ascii="Arial" w:eastAsia="Arial" w:hAnsi="Arial" w:cs="Arial"/>
        </w:rPr>
        <w:t>Cocktail de camarón</w:t>
      </w:r>
    </w:p>
    <w:p/>
    <w:p>
      <w:pPr>
        <w:spacing w:before="0" w:after="200"/>
        <w:ind w:left="0" w:right="0"/>
      </w:pPr>
      <w:r>
        <w:rPr>
          <w:rFonts w:ascii="Arial" w:eastAsia="Arial" w:hAnsi="Arial" w:cs="Arial"/>
        </w:rPr>
        <w:t>Se trata de un cóctel de gambas cuyo sabor picante viene de 9kg de mostaza rallada, además contiene aceite de rábano. La sensación de comer este plato es parecido a ser electrocutado. | Fuente: RPP | Difusión</w:t>
      </w:r>
    </w:p>
    <w:p>
      <w:pPr>
        <w:jc w:val="center"/>
      </w:pPr>
      <w:r>
        <w:rPr>
          <w:strike w:val="0"/>
          <w:color w:val="0000EE"/>
          <w:u w:val="none" w:color="0000EE"/>
        </w:rPr>
        <w:drawing>
          <wp:inline>
            <wp:extent cx="3048000" cy="228600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Pr>
        <w:rPr>
          <w:rFonts w:ascii="Arial" w:eastAsia="Arial" w:hAnsi="Arial" w:cs="Arial"/>
        </w:rPr>
      </w:pPr>
      <w:r>
        <w:rPr>
          <w:rFonts w:ascii="Arial" w:eastAsia="Arial" w:hAnsi="Arial" w:cs="Arial"/>
        </w:rPr>
        <w:t>Sannakji</w:t>
      </w:r>
      <w:r>
        <w:rPr>
          <w:rFonts w:ascii="Arial" w:eastAsia="Arial" w:hAnsi="Arial" w:cs="Arial"/>
        </w:rPr>
        <w:br/>
      </w:r>
    </w:p>
    <w:p>
      <w:pPr>
        <w:spacing w:before="0" w:after="200"/>
        <w:ind w:left="0" w:right="0"/>
      </w:pPr>
      <w:r>
        <w:rPr>
          <w:rFonts w:ascii="Arial" w:eastAsia="Arial" w:hAnsi="Arial" w:cs="Arial"/>
        </w:rPr>
        <w:t>En Corea del Sur, se come este plato de pulpo vivo. Un pulpo pequeño está desmembrado, con salsa de soja o aceite de sésamo, y luego se come. El pulpo normalmente no tiene tiempo de morir antes de ser comido, y cada una de las patas es aún muy capaz de movimiento. Se ha sabido de muchos comensales que han muerto asfixiados por las patas de pulpo que por su movimiento obstruyen la garganta. | Fuente: Pública | Wikipedia</w:t>
      </w:r>
    </w:p>
    <w:p>
      <w:pPr>
        <w:jc w:val="center"/>
      </w:pPr>
      <w:r>
        <w:rPr>
          <w:strike w:val="0"/>
          <w:color w:val="0000EE"/>
          <w:u w:val="none" w:color="0000EE"/>
        </w:rPr>
        <w:drawing>
          <wp:inline>
            <wp:extent cx="3048000" cy="2286000"/>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Pr>
        <w:spacing w:before="0" w:after="200"/>
        <w:ind w:left="0" w:right="0"/>
      </w:pPr>
      <w:r>
        <w:rPr>
          <w:rFonts w:ascii="Arial" w:eastAsia="Arial" w:hAnsi="Arial" w:cs="Arial"/>
        </w:rPr>
        <w:t>Naga Jolokia</w:t>
      </w:r>
    </w:p>
    <w:p/>
    <w:p>
      <w:pPr>
        <w:spacing w:before="0" w:after="200"/>
        <w:ind w:left="0" w:right="0"/>
      </w:pPr>
      <w:r>
        <w:rPr>
          <w:rFonts w:ascii="Arial" w:eastAsia="Arial" w:hAnsi="Arial" w:cs="Arial"/>
        </w:rPr>
        <w:t>Estas plantas, chillies,(guindillas), contienen capsaicina, una sustancia tres veces más potente que el aceite de mostaza. Es el producto químico más letal que se puede encontrar en cualquier fuente de alimento humano en la tierra. Menos de 4g de esta sustancia es suficiente para matar a un ser humano adulto de gran tamaño. Aunque pocos chillies tienen una cantidad tal, un pequeño número ha sido cultivada específicamente para incrementar su contenido de capsaicina. | Fuente: Pública | Wikipedia</w:t>
      </w:r>
    </w:p>
    <w:p>
      <w:pPr>
        <w:jc w:val="center"/>
      </w:pPr>
      <w:r>
        <w:rPr>
          <w:strike w:val="0"/>
          <w:color w:val="0000EE"/>
          <w:u w:val="none" w:color="0000EE"/>
        </w:rPr>
        <w:drawing>
          <wp:inline>
            <wp:extent cx="3048000" cy="2286000"/>
            <wp:docPr id="100007"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p>
      <w:pPr>
        <w:spacing w:before="0" w:after="200"/>
        <w:ind w:left="0" w:right="0"/>
      </w:pPr>
      <w:r>
        <w:rPr>
          <w:rFonts w:ascii="Arial" w:eastAsia="Arial" w:hAnsi="Arial" w:cs="Arial"/>
        </w:rPr>
        <w:t>Casu Marzu</w:t>
      </w:r>
    </w:p>
    <w:p/>
    <w:p>
      <w:pPr>
        <w:spacing w:before="0" w:after="200"/>
        <w:ind w:left="0" w:right="0"/>
      </w:pPr>
      <w:r>
        <w:rPr>
          <w:rFonts w:ascii="Arial" w:eastAsia="Arial" w:hAnsi="Arial" w:cs="Arial"/>
        </w:rPr>
        <w:t>Es un tipo de queso de la isla de Cerdeña, en Italia que ha sido declarada ilegal por razones de higiene. No obstante, persiste en la cultura debido a su sabor supuestamente maravilloso. Es un queso elaborado con leche de oveja. Mientras que se está realizando, se inyectan larvas de mosca. La fiesta de gusanos en el queso, y sus jugos digestivos fermentan el queso mucho más que otros, hasta que empieza a descomponerse. | Fuente: Privada | Wikipedia</w:t>
      </w:r>
    </w:p>
    <w:p/>
    <w:p>
      <w:pPr>
        <w:spacing w:before="0" w:after="200"/>
        <w:ind w:left="0" w:right="0"/>
      </w:pPr>
      <w:r>
        <w:rPr>
          <w:rFonts w:ascii="Arial" w:eastAsia="Arial" w:hAnsi="Arial" w:cs="Arial"/>
        </w:rPr>
        <w:t> </w:t>
      </w:r>
    </w:p>
    <w:p/>
    <w:p>
      <w:pPr>
        <w:spacing w:before="0" w:after="200"/>
        <w:ind w:left="0" w:right="0"/>
      </w:pPr>
      <w:r>
        <w:rPr>
          <w:rFonts w:ascii="Arial" w:eastAsia="Arial" w:hAnsi="Arial" w:cs="Arial"/>
        </w:rP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jhZIBckkEKc/UH10s8ZBQCI/AAAAAAAABMI/UuJtyBAhBHI/s1600/filecdn.jpg" TargetMode="External" /><Relationship Id="rId5" Type="http://schemas.openxmlformats.org/officeDocument/2006/relationships/image" Target="media/image1.png" /><Relationship Id="rId6" Type="http://schemas.openxmlformats.org/officeDocument/2006/relationships/hyperlink" Target="http://4.bp.blogspot.com/-HM3pfD8z6dE/UH104AOuWjI/AAAAAAAABMQ/qs7e1h0qCRU/s1600/pulpo.jpg" TargetMode="External" /><Relationship Id="rId7" Type="http://schemas.openxmlformats.org/officeDocument/2006/relationships/hyperlink" Target="http://2.bp.blogspot.com/-bYnLRv2SAcI/UH11D_1St-I/AAAAAAAABMY/pmks65NmdJc/s1600/aji.jpg" TargetMode="External" /><Relationship Id="rId8" Type="http://schemas.openxmlformats.org/officeDocument/2006/relationships/hyperlink" Target="http://4.bp.blogspot.com/-3k9ADHG6DIc/UH11VZzlVnI/AAAAAAAABMg/igQb4k8FxRQ/s1600/quesos.jpg"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comerrrrrrrrrrrr</dc:title>
  <cp:revision>0</cp:revision>
</cp:coreProperties>
</file>