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60 años de un amigo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2010-07-17 11:50:00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Según dice la canción todos tenemos parientes, pero también todos tenemos amigos, cercanos y muy cercanos.</w:t>
      </w:r>
    </w:p>
    <w:p>
      <w:pPr>
        <w:jc w:val="both"/>
      </w:pPr>
    </w:p>
    <w:p>
      <w:pPr>
        <w:jc w:val="both"/>
      </w:pPr>
      <w:r>
        <w:t>El día de ayer en la noche fuimos a celebrar los 60 años de un amigo muy cercano, la celebración era desde que uno llegaba a la casa, con qué mucho gusto y amor la mujer había hecho decorar la casa, invitaba a pasar un rato muy agradable ya que hasta el más pequeño de los detalles había sido tomado en cuenta.</w:t>
      </w:r>
    </w:p>
    <w:p>
      <w:pPr>
        <w:jc w:val="both"/>
      </w:pPr>
    </w:p>
    <w:p>
      <w:pPr>
        <w:jc w:val="both"/>
      </w:pPr>
      <w:r>
        <w:t>Fue simpático ver aparecer a unos bailarines de tango que luego bailaron con los esposos, ella lo hizo con mucha gracia y disfrutaba bailando el tango. Mi amigo gracias a los esfuerzos de la bailarina nos brindo un espectáculo de tango arrabalero que yo creía ver a un profesional en la pista de baile.</w:t>
      </w:r>
    </w:p>
    <w:p>
      <w:pPr>
        <w:jc w:val="both"/>
      </w:pPr>
    </w:p>
    <w:p>
      <w:pPr>
        <w:jc w:val="both"/>
      </w:pPr>
      <w:r>
        <w:t>La esposa de mi amigo hizo su debut como cantante, con micro en mano y música de fondo, escogió una canción muy sentimental y apropiada para la ocasión, una muestra de amor de esas que uno necesita para seguir viviendo con alegría en el matrimonio.</w:t>
      </w:r>
    </w:p>
    <w:p>
      <w:pPr>
        <w:jc w:val="both"/>
      </w:pPr>
    </w:p>
    <w:p>
      <w:pPr>
        <w:jc w:val="both"/>
      </w:pPr>
      <w:r>
        <w:t>Como sorpresa nos obsequiaron a todos los asistentes una barra de chocolate, la cual tenía en el envoltorio su nombre y la inscripción ” 60 años viviendo plenamente ” acompañada de una fotografía de una camioneta 4 x 4 en plena ruta.</w:t>
      </w:r>
    </w:p>
    <w:p>
      <w:pPr>
        <w:jc w:val="both"/>
      </w:pPr>
    </w:p>
    <w:p>
      <w:pPr>
        <w:jc w:val="both"/>
      </w:pPr>
      <w:r>
        <w:t>Gracias Señor por concederle 60 años de vida a mi amigo y una felicidad en su matrimonio junto con sus hijas y ahora su nieto..</w:t>
      </w:r>
    </w:p>
    <w:p>
      <w:pPr>
        <w:jc w:val="both"/>
      </w:pPr>
    </w:p>
    <w:p>
      <w:pPr>
        <w:jc w:val="both"/>
      </w:pPr>
    </w:p>
    <w:p>
      <w:r>
        <w:t>Y que la misma vaina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TEHeuJXDlkI/AAAAAAAAANA/LjlIBP2dnhc/s1600/CHOCOLAT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60 años de un amigo</dc:title>
  <cp:revision>0</cp:revision>
</cp:coreProperties>
</file>